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43" w:rsidRPr="002D6138" w:rsidRDefault="00486943" w:rsidP="00486943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АТЫНДАҒЫ ҚАЗАҚ ҰЛТТЫҚ УНИВЕРСИТЕТІ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кафедрасы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pStyle w:val="1"/>
        <w:ind w:hanging="876"/>
        <w:jc w:val="both"/>
        <w:rPr>
          <w:sz w:val="24"/>
          <w:lang w:val="kk-KZ"/>
        </w:rPr>
      </w:pPr>
    </w:p>
    <w:p w:rsidR="00486943" w:rsidRPr="00892B40" w:rsidRDefault="00486943" w:rsidP="00486943">
      <w:pPr>
        <w:ind w:firstLine="720"/>
        <w:jc w:val="right"/>
        <w:rPr>
          <w:lang w:val="kk-KZ"/>
        </w:rPr>
      </w:pPr>
    </w:p>
    <w:p w:rsidR="00486943" w:rsidRPr="002D6138" w:rsidRDefault="00486943" w:rsidP="00486943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2D6138" w:rsidRDefault="00892B40" w:rsidP="00486943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«Әлеуметтік жұмыста зерттеудің</w:t>
      </w:r>
      <w:r w:rsidR="00486943" w:rsidRPr="002D6138">
        <w:rPr>
          <w:b/>
          <w:sz w:val="24"/>
          <w:szCs w:val="24"/>
          <w:lang w:val="kk-KZ"/>
        </w:rPr>
        <w:t xml:space="preserve"> әдістері» пәні бойынша </w:t>
      </w:r>
    </w:p>
    <w:p w:rsidR="00486943" w:rsidRPr="002D6138" w:rsidRDefault="00486943" w:rsidP="00486943">
      <w:pPr>
        <w:pStyle w:val="3"/>
        <w:rPr>
          <w:b/>
          <w:sz w:val="24"/>
          <w:szCs w:val="24"/>
          <w:lang w:val="kk-KZ"/>
        </w:rPr>
      </w:pPr>
      <w:r w:rsidRPr="002D6138">
        <w:rPr>
          <w:b/>
          <w:sz w:val="24"/>
          <w:szCs w:val="24"/>
          <w:lang w:val="kk-KZ"/>
        </w:rPr>
        <w:t>семинар тапсырмалары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Мамандық: 5В090500 – Әлеуметтік жұмыс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күндізгі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892B40" w:rsidP="00486943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486943" w:rsidRPr="002D6138">
        <w:rPr>
          <w:b/>
          <w:lang w:val="kk-KZ"/>
        </w:rPr>
        <w:t xml:space="preserve"> ж.</w:t>
      </w: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A937B5" w:rsidRDefault="00892B40" w:rsidP="00486943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lastRenderedPageBreak/>
        <w:t>«Әлеуметтік жұмыста зерттеу</w:t>
      </w:r>
      <w:r w:rsidR="00486943" w:rsidRPr="00A937B5">
        <w:rPr>
          <w:b/>
          <w:sz w:val="24"/>
          <w:szCs w:val="24"/>
          <w:u w:val="none"/>
          <w:lang w:val="kk-KZ"/>
        </w:rPr>
        <w:t xml:space="preserve"> әдістері» пәні бойынша </w:t>
      </w:r>
    </w:p>
    <w:p w:rsidR="00486943" w:rsidRPr="00A937B5" w:rsidRDefault="00486943" w:rsidP="00486943">
      <w:pPr>
        <w:pStyle w:val="3"/>
        <w:rPr>
          <w:b/>
          <w:sz w:val="24"/>
          <w:szCs w:val="24"/>
          <w:u w:val="none"/>
          <w:lang w:val="kk-KZ"/>
        </w:rPr>
      </w:pPr>
      <w:r w:rsidRPr="00A937B5">
        <w:rPr>
          <w:b/>
          <w:sz w:val="24"/>
          <w:szCs w:val="24"/>
          <w:u w:val="none"/>
          <w:lang w:val="kk-KZ"/>
        </w:rPr>
        <w:t>семинар тапсырмалары</w:t>
      </w:r>
    </w:p>
    <w:p w:rsidR="00486943" w:rsidRPr="002D6138" w:rsidRDefault="00486943" w:rsidP="00845084">
      <w:pPr>
        <w:jc w:val="center"/>
        <w:rPr>
          <w:lang w:val="kk-KZ"/>
        </w:rPr>
      </w:pPr>
    </w:p>
    <w:p w:rsidR="00486943" w:rsidRPr="002D6138" w:rsidRDefault="00486943" w:rsidP="00845084">
      <w:pPr>
        <w:jc w:val="center"/>
        <w:rPr>
          <w:lang w:val="kk-KZ"/>
        </w:rPr>
        <w:sectPr w:rsidR="00486943" w:rsidRPr="002D6138" w:rsidSect="007607B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655"/>
        <w:gridCol w:w="850"/>
        <w:gridCol w:w="992"/>
      </w:tblGrid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b/>
                <w:lang w:val="kk-KZ"/>
              </w:rPr>
            </w:pPr>
            <w:r w:rsidRPr="002D6138">
              <w:rPr>
                <w:lang w:val="kk-KZ"/>
              </w:rPr>
              <w:t>Апта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86943" w:rsidRPr="002D6138" w:rsidRDefault="00486943" w:rsidP="00845084">
            <w:pPr>
              <w:jc w:val="center"/>
              <w:rPr>
                <w:b/>
              </w:rPr>
            </w:pPr>
            <w:r w:rsidRPr="002D6138">
              <w:rPr>
                <w:lang w:val="kk-KZ"/>
              </w:rPr>
              <w:t>Тақырыптың аталуы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widowControl w:val="0"/>
              <w:rPr>
                <w:lang w:val="kk-KZ"/>
              </w:rPr>
            </w:pPr>
            <w:r w:rsidRPr="002D6138">
              <w:rPr>
                <w:lang w:val="kk-KZ"/>
              </w:rPr>
              <w:t>Сағат саны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widowControl w:val="0"/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 xml:space="preserve">Бағасы </w:t>
            </w:r>
          </w:p>
        </w:tc>
      </w:tr>
      <w:tr w:rsidR="00486943" w:rsidRPr="00892B40" w:rsidTr="00845084">
        <w:tc>
          <w:tcPr>
            <w:tcW w:w="10314" w:type="dxa"/>
            <w:gridSpan w:val="4"/>
            <w:shd w:val="clear" w:color="auto" w:fill="auto"/>
          </w:tcPr>
          <w:p w:rsidR="00486943" w:rsidRPr="002D6138" w:rsidRDefault="00486943" w:rsidP="00892B40">
            <w:pPr>
              <w:pStyle w:val="a3"/>
              <w:tabs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>Модуль № 1.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92B40">
              <w:rPr>
                <w:rFonts w:ascii="Times New Roman" w:hAnsi="Times New Roman"/>
                <w:b/>
                <w:sz w:val="24"/>
                <w:lang w:val="kk-KZ"/>
              </w:rPr>
              <w:t>Әлеуметтік жұмыста</w:t>
            </w: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892B40">
              <w:rPr>
                <w:rFonts w:ascii="Times New Roman" w:hAnsi="Times New Roman"/>
                <w:b/>
                <w:sz w:val="24"/>
                <w:lang w:val="kk-KZ"/>
              </w:rPr>
              <w:t xml:space="preserve">зерттеу </w:t>
            </w: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 әдістерінің теориялық негіздері</w:t>
            </w:r>
          </w:p>
        </w:tc>
      </w:tr>
      <w:tr w:rsidR="00486943" w:rsidRPr="002D6138" w:rsidTr="00845084">
        <w:trPr>
          <w:trHeight w:val="403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2D6138">
              <w:rPr>
                <w:b/>
                <w:lang w:val="kk-KZ"/>
              </w:rPr>
              <w:t xml:space="preserve"> Семинар. Әлеуметтік </w:t>
            </w:r>
            <w:r w:rsidR="00892B40">
              <w:rPr>
                <w:b/>
                <w:lang w:val="kk-KZ"/>
              </w:rPr>
              <w:t>әдістер</w:t>
            </w:r>
            <w:r w:rsidRPr="002D6138">
              <w:rPr>
                <w:b/>
                <w:lang w:val="kk-KZ"/>
              </w:rPr>
              <w:t>лары қоғамдық құбылыс ретінде.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en-US"/>
              </w:rPr>
            </w:pPr>
          </w:p>
        </w:tc>
      </w:tr>
      <w:tr w:rsidR="00486943" w:rsidRPr="002D6138" w:rsidTr="00845084">
        <w:trPr>
          <w:trHeight w:val="1035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 «Әлеуметтік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 xml:space="preserve">» ұғымы. Әлеуметтік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>лары қоғамдық құбылыс ретінде.</w:t>
            </w:r>
          </w:p>
          <w:p w:rsidR="00486943" w:rsidRPr="002D6138" w:rsidRDefault="00486943" w:rsidP="00486943">
            <w:pPr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 Әлеуметтік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 xml:space="preserve"> категориялары және әлеуметтік жұмыс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>лары.</w:t>
            </w:r>
          </w:p>
          <w:p w:rsidR="00486943" w:rsidRPr="002D6138" w:rsidRDefault="00486943" w:rsidP="00486943">
            <w:pPr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Әлеуметтік саладағы практикалық қызметтің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>лануы ұғымы, оның шарттары.</w:t>
            </w:r>
          </w:p>
          <w:p w:rsidR="00486943" w:rsidRPr="002D6138" w:rsidRDefault="00486943" w:rsidP="00486943">
            <w:pPr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Әлеуметтік жұмыс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>лық процес ретінде.“Әлеуметтік жұмыс технологизация” ұғымының мазмұны.</w:t>
            </w:r>
          </w:p>
          <w:p w:rsidR="00486943" w:rsidRPr="002D6138" w:rsidRDefault="00486943" w:rsidP="00486943">
            <w:pPr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Әлеуметтік жұмыс технологизациясының  функциясы. Әлеуметтік жұмыс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 xml:space="preserve">сының негізгі мақсаттары: мәні, принципі, функциясы, мазмұны, кезеңдері. Әлеуметтік жұмыста әдістерді қолданудың ерекшеліктері.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486943">
            <w:pPr>
              <w:pStyle w:val="a7"/>
              <w:numPr>
                <w:ilvl w:val="0"/>
                <w:numId w:val="17"/>
              </w:num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б.</w:t>
            </w:r>
          </w:p>
        </w:tc>
      </w:tr>
      <w:tr w:rsidR="00486943" w:rsidRPr="002D6138" w:rsidTr="00845084">
        <w:trPr>
          <w:trHeight w:val="341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pStyle w:val="a3"/>
              <w:numPr>
                <w:ilvl w:val="0"/>
                <w:numId w:val="3"/>
              </w:numPr>
              <w:tabs>
                <w:tab w:val="clear" w:pos="1620"/>
                <w:tab w:val="left" w:pos="180"/>
                <w:tab w:val="left" w:pos="666"/>
                <w:tab w:val="left" w:pos="774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 Семинар. Әлеуметтік жұмыстағы әлеуметтік ұйымдастырушылық-нұсқаулық әдістері.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rPr>
          <w:trHeight w:val="600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pStyle w:val="a3"/>
              <w:numPr>
                <w:ilvl w:val="0"/>
                <w:numId w:val="5"/>
              </w:numPr>
              <w:tabs>
                <w:tab w:val="clear" w:pos="1620"/>
                <w:tab w:val="left" w:pos="180"/>
                <w:tab w:val="left" w:pos="666"/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Жүйелік теория: әлеуметтік жұмыс таңдауындағы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сы мен ұйымдастырудағы жүйелік байланысы.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5"/>
              </w:numPr>
              <w:tabs>
                <w:tab w:val="clear" w:pos="1620"/>
                <w:tab w:val="left" w:pos="180"/>
                <w:tab w:val="left" w:pos="666"/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Әлеуметтік жұмыс практикасындағы экологиялық теориясының ”Өмір моделі”.</w:t>
            </w:r>
          </w:p>
          <w:p w:rsidR="00486943" w:rsidRPr="002D6138" w:rsidRDefault="00892B40" w:rsidP="00486943">
            <w:pPr>
              <w:pStyle w:val="a3"/>
              <w:numPr>
                <w:ilvl w:val="0"/>
                <w:numId w:val="5"/>
              </w:numPr>
              <w:tabs>
                <w:tab w:val="clear" w:pos="1620"/>
                <w:tab w:val="left" w:pos="180"/>
                <w:tab w:val="left" w:pos="666"/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="00486943" w:rsidRPr="002D6138">
              <w:rPr>
                <w:rFonts w:ascii="Times New Roman" w:hAnsi="Times New Roman"/>
                <w:sz w:val="24"/>
                <w:lang w:val="kk-KZ"/>
              </w:rPr>
              <w:t xml:space="preserve">” және “әдіс” түсінігі; құрамдас бөлігі ретінде. Әдіс іс-әрекеттің танымдық тәсілі ретінде.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5"/>
              </w:numPr>
              <w:tabs>
                <w:tab w:val="clear" w:pos="1620"/>
                <w:tab w:val="left" w:pos="180"/>
                <w:tab w:val="left" w:pos="666"/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Классификация  деңгейі,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, әдістің орны мен рөлі.(субъективті деңгей,функционалдық деңгей т.б.) әдістері; құрылымы; тәсілі.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5"/>
              </w:numPr>
              <w:tabs>
                <w:tab w:val="clear" w:pos="1620"/>
                <w:tab w:val="left" w:pos="180"/>
                <w:tab w:val="left" w:pos="666"/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жұмыс практикасындағы әдіс пен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ның өзіндік байланысы.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rPr>
          <w:trHeight w:val="266"/>
        </w:trPr>
        <w:tc>
          <w:tcPr>
            <w:tcW w:w="10314" w:type="dxa"/>
            <w:gridSpan w:val="4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b/>
                <w:lang w:val="kk-KZ"/>
              </w:rPr>
              <w:t>Модуль № 2.</w:t>
            </w:r>
            <w:r w:rsidRPr="002D6138">
              <w:rPr>
                <w:lang w:val="kk-KZ"/>
              </w:rPr>
              <w:t xml:space="preserve"> </w:t>
            </w:r>
            <w:r w:rsidRPr="002D6138">
              <w:rPr>
                <w:b/>
                <w:lang w:val="kk-KZ"/>
              </w:rPr>
              <w:t>Кәсіптік әлеуметтік жұмыс әдістері.</w:t>
            </w:r>
          </w:p>
        </w:tc>
      </w:tr>
      <w:tr w:rsidR="00486943" w:rsidRPr="002D6138" w:rsidTr="00845084">
        <w:trPr>
          <w:trHeight w:val="279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74C2A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 xml:space="preserve">3. </w:t>
            </w:r>
            <w:r w:rsidR="00474C2A" w:rsidRPr="002D6138">
              <w:rPr>
                <w:b/>
                <w:lang w:val="kk-KZ"/>
              </w:rPr>
              <w:t>Семинар. Әлеуметтік жұмыс әдістерінің классификациясы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pStyle w:val="a3"/>
              <w:numPr>
                <w:ilvl w:val="0"/>
                <w:numId w:val="6"/>
              </w:numPr>
              <w:tabs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Әлеуметтік жұмыс міндеттерінің маңыздысы клиентпен жұмыс жүргізудегі әлеуметтік проблемаларды шешуде әдістерді орынды қолдана білу.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6"/>
              </w:numPr>
              <w:tabs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Әлеуметтік жұмыс әдістерінің классификациясы әлеуметтік жұмыс практикасы мен теориясындағы өзекті және күрдлі проблема ретінде.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6"/>
              </w:numPr>
              <w:tabs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жұмыс әдісі ғылыми-зерттеу әдістері, оған сипаттама.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6"/>
              </w:numPr>
              <w:tabs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Практикалық іс-әрекеттегі әдістерді топтастыру-әлеуметтік жұмыс формалары мен бағыттарына қарай бөлу (ұйымдастыру, әлеуметтік-экономикалық, әлеуметтік-псхологиялық, әлеуметтік-педагогикалық);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6"/>
              </w:numPr>
              <w:tabs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жұмыс субъектісі бойынша (арнайы бөлімдерді қолдану, әлеуметтік жұмыс басқаруындағы органдары).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6"/>
              </w:numPr>
              <w:tabs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Әлеуметтік жұмыстағы ұйымдастыру әдістері. Басқару әлеуметтік құбылыс ретінде. Әлеуметтік жұмысты басқарудағы қатынас. Басқару мәдениеті. Басқару жүйесі. Басқарудағы әдістер.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СОӨЖ 1. Әлеуметтік жұмыстағы әлеуметтік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>ның спецификасы.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3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2D6138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 xml:space="preserve">4. </w:t>
            </w:r>
            <w:r w:rsidR="002D6138" w:rsidRPr="002D6138">
              <w:rPr>
                <w:b/>
                <w:lang w:val="kk-KZ"/>
              </w:rPr>
              <w:t>Семинар. Әлеуметтік жұмыстың басқа ғылымдармен байланысы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2D6138">
            <w:pPr>
              <w:pStyle w:val="a3"/>
              <w:numPr>
                <w:ilvl w:val="0"/>
                <w:numId w:val="7"/>
              </w:numPr>
              <w:tabs>
                <w:tab w:val="clear" w:pos="360"/>
                <w:tab w:val="left" w:pos="176"/>
                <w:tab w:val="left" w:pos="7740"/>
              </w:tabs>
              <w:ind w:left="317" w:hanging="283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жұмыстағы социологиялық білімнің рөлі. Социологиялық әдістер оған сипаттама. Социологиялық сұрақ жүргізу. Әдістері мен принциптері. </w:t>
            </w:r>
          </w:p>
          <w:p w:rsidR="00486943" w:rsidRPr="002D6138" w:rsidRDefault="00486943" w:rsidP="002D6138">
            <w:pPr>
              <w:pStyle w:val="a3"/>
              <w:numPr>
                <w:ilvl w:val="0"/>
                <w:numId w:val="7"/>
              </w:numPr>
              <w:tabs>
                <w:tab w:val="clear" w:pos="360"/>
                <w:tab w:val="left" w:pos="317"/>
                <w:tab w:val="left" w:pos="7740"/>
              </w:tabs>
              <w:ind w:left="317" w:hanging="283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жұмыстағы психология білімінің рөлі мен мәні. Әлеуметтік жұмыс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сындағы психологиялық қолдану әдісі. </w:t>
            </w:r>
            <w:r w:rsidRPr="00892B40">
              <w:rPr>
                <w:rFonts w:ascii="Times New Roman" w:hAnsi="Times New Roman"/>
                <w:sz w:val="24"/>
                <w:lang w:val="kk-KZ"/>
              </w:rPr>
              <w:t xml:space="preserve">Психологиялық әдістерге сипаттама; Әлеуметтік жұмыстағы қолдану ерекшеліктері.  </w:t>
            </w:r>
          </w:p>
          <w:p w:rsidR="00486943" w:rsidRPr="002D6138" w:rsidRDefault="00486943" w:rsidP="002D6138">
            <w:pPr>
              <w:pStyle w:val="a3"/>
              <w:numPr>
                <w:ilvl w:val="0"/>
                <w:numId w:val="7"/>
              </w:numPr>
              <w:tabs>
                <w:tab w:val="clear" w:pos="360"/>
                <w:tab w:val="left" w:pos="317"/>
                <w:tab w:val="left" w:pos="7740"/>
              </w:tabs>
              <w:ind w:left="317" w:hanging="283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жұмыстағы педагогика мәні мен мазмұны. Әдістері оны классификациялау. Әлеуметтік жұмыстың клиентпен қатынас жасаудағы әдісі. Іс-әрекеттегі ынталандыру әдісі (баға беру, мадақтау, жазалау т.б.). </w:t>
            </w:r>
          </w:p>
          <w:p w:rsidR="00486943" w:rsidRPr="002D6138" w:rsidRDefault="00486943" w:rsidP="002D6138">
            <w:pPr>
              <w:pStyle w:val="a3"/>
              <w:numPr>
                <w:ilvl w:val="0"/>
                <w:numId w:val="7"/>
              </w:numPr>
              <w:tabs>
                <w:tab w:val="clear" w:pos="360"/>
                <w:tab w:val="left" w:pos="317"/>
                <w:tab w:val="left" w:pos="7740"/>
              </w:tabs>
              <w:ind w:left="317" w:hanging="28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Экономика әлеуметтік міндеттерді шешудегі материалдық негізі ретінде. Халықты әлеуметтік қорғау жүйесінің негізгі принциптері. Әлеуметтік жұмыс әдісіндегі әлеуметтік-экономикалық сипат.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E2EC5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СОӨЖ 2. Әлеуметтік жұмыстағы әдістер. Қазақстандағы әлеуметтік жұмыс ұйымдарының ерекшеліктері.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486943" w:rsidRPr="00892B40" w:rsidTr="00845084">
        <w:tc>
          <w:tcPr>
            <w:tcW w:w="10314" w:type="dxa"/>
            <w:gridSpan w:val="4"/>
            <w:shd w:val="clear" w:color="auto" w:fill="auto"/>
          </w:tcPr>
          <w:p w:rsidR="00486943" w:rsidRPr="002D6138" w:rsidRDefault="00486943" w:rsidP="00845084">
            <w:pPr>
              <w:pStyle w:val="a3"/>
              <w:tabs>
                <w:tab w:val="left" w:pos="180"/>
                <w:tab w:val="left" w:pos="774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Модуль № 3. Әлеуметтік жұмыстың жалпы (базалық ) </w:t>
            </w:r>
            <w:r w:rsidR="00892B40">
              <w:rPr>
                <w:rFonts w:ascii="Times New Roman" w:hAnsi="Times New Roman"/>
                <w:b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>лар.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:rsidR="00486943" w:rsidRPr="004E2EC5" w:rsidRDefault="00486943" w:rsidP="004E2EC5">
            <w:pPr>
              <w:pStyle w:val="a3"/>
              <w:tabs>
                <w:tab w:val="left" w:pos="180"/>
                <w:tab w:val="left" w:pos="774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4E2EC5">
              <w:rPr>
                <w:rFonts w:ascii="Times New Roman" w:hAnsi="Times New Roman"/>
                <w:b/>
                <w:sz w:val="24"/>
                <w:lang w:val="kk-KZ"/>
              </w:rPr>
              <w:t xml:space="preserve">5. </w:t>
            </w:r>
            <w:r w:rsidR="004E2EC5" w:rsidRPr="004E2EC5">
              <w:rPr>
                <w:rFonts w:ascii="Times New Roman" w:hAnsi="Times New Roman"/>
                <w:b/>
                <w:sz w:val="24"/>
                <w:lang w:val="kk-KZ"/>
              </w:rPr>
              <w:t>Семинар. Әлеуметтік объектіні диагностикалау мен оның мақсаттары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4E2EC5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126F7D">
            <w:pPr>
              <w:numPr>
                <w:ilvl w:val="0"/>
                <w:numId w:val="1"/>
              </w:numPr>
              <w:tabs>
                <w:tab w:val="clear" w:pos="43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Әлеуметтік объектінің  жай-күйлерін диагностикасы  мақсаттарын анықтау.</w:t>
            </w:r>
          </w:p>
          <w:p w:rsidR="00486943" w:rsidRPr="002D6138" w:rsidRDefault="00486943" w:rsidP="00126F7D">
            <w:pPr>
              <w:numPr>
                <w:ilvl w:val="0"/>
                <w:numId w:val="1"/>
              </w:numPr>
              <w:tabs>
                <w:tab w:val="clear" w:pos="43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Әлеуметтік диагнозды анықтау  ережесі.</w:t>
            </w:r>
          </w:p>
          <w:p w:rsidR="00486943" w:rsidRPr="002D6138" w:rsidRDefault="00486943" w:rsidP="00126F7D">
            <w:pPr>
              <w:numPr>
                <w:ilvl w:val="0"/>
                <w:numId w:val="1"/>
              </w:numPr>
              <w:tabs>
                <w:tab w:val="clear" w:pos="43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Әлеуметтік диагностикалау принциптері, міндеттері.</w:t>
            </w:r>
          </w:p>
          <w:p w:rsidR="00486943" w:rsidRPr="002D6138" w:rsidRDefault="00486943" w:rsidP="00126F7D">
            <w:pPr>
              <w:numPr>
                <w:ilvl w:val="0"/>
                <w:numId w:val="1"/>
              </w:numPr>
              <w:tabs>
                <w:tab w:val="clear" w:pos="43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Кеңес беру әлеуметтік көмек әдісі ретінде. Кеңес беру принциптері, түрлері. Топтық және жеке кеңес беру. </w:t>
            </w:r>
          </w:p>
          <w:p w:rsidR="00486943" w:rsidRPr="002D6138" w:rsidRDefault="00486943" w:rsidP="00126F7D">
            <w:pPr>
              <w:numPr>
                <w:ilvl w:val="0"/>
                <w:numId w:val="1"/>
              </w:numPr>
              <w:tabs>
                <w:tab w:val="clear" w:pos="43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Нақты және бағдарламалық кеңес беру. Кеңес беру процесі әлеуметтік қызметкердің кеңес беру процесі кезіндегі қолданатын әдістері мен тәсілдері. </w:t>
            </w:r>
          </w:p>
          <w:p w:rsidR="00486943" w:rsidRPr="002D6138" w:rsidRDefault="00486943" w:rsidP="00126F7D">
            <w:pPr>
              <w:numPr>
                <w:ilvl w:val="0"/>
                <w:numId w:val="1"/>
              </w:numPr>
              <w:tabs>
                <w:tab w:val="clear" w:pos="43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Әлеуметтік делдалдық әлеуметтік жұмыстың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 xml:space="preserve">сы ретінде. Делдалдықтың формалары. Делдалдық іс-әрекеттегі маңызды тәсілдерімен негізгі ұйымдастырудағы сатылары.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СОӨЖ 3. Әлеу</w:t>
            </w:r>
            <w:r w:rsidRPr="00892B40">
              <w:rPr>
                <w:lang w:val="kk-KZ"/>
              </w:rPr>
              <w:t xml:space="preserve">меттік жұмыс </w:t>
            </w:r>
            <w:r w:rsidR="00892B40" w:rsidRPr="00892B40">
              <w:rPr>
                <w:lang w:val="kk-KZ"/>
              </w:rPr>
              <w:t>әдістер</w:t>
            </w:r>
            <w:r w:rsidRPr="00892B40">
              <w:rPr>
                <w:lang w:val="kk-KZ"/>
              </w:rPr>
              <w:t>сындағы әлеуметтік диагностика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6.</w:t>
            </w:r>
          </w:p>
        </w:tc>
        <w:tc>
          <w:tcPr>
            <w:tcW w:w="7655" w:type="dxa"/>
            <w:shd w:val="clear" w:color="auto" w:fill="auto"/>
          </w:tcPr>
          <w:p w:rsidR="00486943" w:rsidRPr="000872D1" w:rsidRDefault="00126F7D" w:rsidP="00126F7D">
            <w:pPr>
              <w:pStyle w:val="a3"/>
              <w:tabs>
                <w:tab w:val="left" w:pos="180"/>
                <w:tab w:val="left" w:pos="774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0872D1">
              <w:rPr>
                <w:rFonts w:ascii="Times New Roman" w:hAnsi="Times New Roman"/>
                <w:b/>
                <w:sz w:val="24"/>
                <w:lang w:val="kk-KZ"/>
              </w:rPr>
              <w:t xml:space="preserve">6. Семинар. </w:t>
            </w:r>
            <w:r w:rsidR="00486943" w:rsidRPr="000872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872D1">
              <w:rPr>
                <w:rFonts w:ascii="Times New Roman" w:hAnsi="Times New Roman"/>
                <w:b/>
                <w:sz w:val="24"/>
                <w:lang w:val="kk-KZ"/>
              </w:rPr>
              <w:t xml:space="preserve">Әлеуметтік жұмыстағы бейімделу </w:t>
            </w:r>
            <w:r w:rsidR="000872D1" w:rsidRPr="000872D1">
              <w:rPr>
                <w:rFonts w:ascii="Times New Roman" w:hAnsi="Times New Roman"/>
                <w:b/>
                <w:sz w:val="24"/>
                <w:lang w:val="kk-KZ"/>
              </w:rPr>
              <w:t xml:space="preserve">және </w:t>
            </w:r>
            <w:r w:rsidRPr="000872D1">
              <w:rPr>
                <w:rFonts w:ascii="Times New Roman" w:hAnsi="Times New Roman"/>
                <w:b/>
                <w:sz w:val="24"/>
                <w:lang w:val="kk-KZ"/>
              </w:rPr>
              <w:t>оның орны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126F7D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0872D1" w:rsidP="0001770B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86943"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бейімделудің ерекшелігі. Әлеуметтік бейімделу процесінің үш сатысы (макроорта, микроорта, ішкі тұлғалық бейімделу). </w:t>
            </w:r>
          </w:p>
          <w:p w:rsidR="00486943" w:rsidRPr="002D6138" w:rsidRDefault="00486943" w:rsidP="0001770B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Әртүрлі топтағы тұрғындардың бейімделу процестерін реттеудегі әлеуметтік жұмыс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сы.</w:t>
            </w:r>
          </w:p>
          <w:p w:rsidR="00486943" w:rsidRPr="002D6138" w:rsidRDefault="00486943" w:rsidP="0001770B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реабилитация процесс ретінде. Әлеуметтік қалпына келтірудің принциптері, түрлері. </w:t>
            </w:r>
          </w:p>
          <w:p w:rsidR="00486943" w:rsidRPr="002D6138" w:rsidRDefault="00486943" w:rsidP="0001770B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76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Әлеуметтік-қалпын келтіру іс-әрекеттің деңгейлері. Қалпын келтіру іс-әрекеттің негізгі бағыттары (мүгедектерді әлеуметтік қалпына келтіру; мүмкіндігі шектеулі балалар; бостандығынан айыру орындарында жазасын өтеген тұлғалар т.б.).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СОӨЖ 4. Әлеуметтік жұмыстағы адаптациялық пен реабилитация процестері.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1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486943" w:rsidRPr="002D6138" w:rsidTr="00845084">
        <w:trPr>
          <w:trHeight w:val="287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7.</w:t>
            </w:r>
          </w:p>
        </w:tc>
        <w:tc>
          <w:tcPr>
            <w:tcW w:w="7655" w:type="dxa"/>
            <w:shd w:val="clear" w:color="auto" w:fill="auto"/>
          </w:tcPr>
          <w:p w:rsidR="00486943" w:rsidRPr="0001770B" w:rsidRDefault="0001770B" w:rsidP="0001770B">
            <w:pPr>
              <w:pStyle w:val="a5"/>
              <w:widowControl w:val="0"/>
              <w:spacing w:after="0"/>
              <w:ind w:left="0"/>
              <w:jc w:val="both"/>
              <w:rPr>
                <w:b/>
                <w:lang w:val="kk-KZ"/>
              </w:rPr>
            </w:pPr>
            <w:r w:rsidRPr="0001770B">
              <w:rPr>
                <w:b/>
                <w:lang w:val="kk-KZ"/>
              </w:rPr>
              <w:t>7. Семинар</w:t>
            </w:r>
            <w:r w:rsidR="00486943" w:rsidRPr="0001770B">
              <w:rPr>
                <w:b/>
                <w:lang w:val="kk-KZ"/>
              </w:rPr>
              <w:t xml:space="preserve">. Әлеуметтік терапия және </w:t>
            </w:r>
            <w:r w:rsidRPr="0001770B">
              <w:rPr>
                <w:b/>
                <w:lang w:val="kk-KZ"/>
              </w:rPr>
              <w:t>психотерапиялық модельдер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01770B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9118A5">
            <w:pPr>
              <w:numPr>
                <w:ilvl w:val="0"/>
                <w:numId w:val="2"/>
              </w:numPr>
              <w:tabs>
                <w:tab w:val="clear" w:pos="46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Әлеуметтік терапия мәні мен мазмұны. Психотерапиялық негізгі модельдері.</w:t>
            </w:r>
          </w:p>
          <w:p w:rsidR="00486943" w:rsidRPr="002D6138" w:rsidRDefault="00486943" w:rsidP="009118A5">
            <w:pPr>
              <w:numPr>
                <w:ilvl w:val="0"/>
                <w:numId w:val="2"/>
              </w:numPr>
              <w:tabs>
                <w:tab w:val="clear" w:pos="46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Қазіргі кезеңдегі психотерапияның негізгі бағыттары.</w:t>
            </w:r>
          </w:p>
          <w:p w:rsidR="00486943" w:rsidRPr="002D6138" w:rsidRDefault="00486943" w:rsidP="009118A5">
            <w:pPr>
              <w:numPr>
                <w:ilvl w:val="0"/>
                <w:numId w:val="2"/>
              </w:numPr>
              <w:tabs>
                <w:tab w:val="clear" w:pos="46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Әлеуметтік  жұмыстағы қолданылатын емдік өзара әрекеттестіктер негізгі  түрлері мен әдістері.</w:t>
            </w:r>
          </w:p>
          <w:p w:rsidR="00486943" w:rsidRPr="002D6138" w:rsidRDefault="00486943" w:rsidP="009118A5">
            <w:pPr>
              <w:numPr>
                <w:ilvl w:val="0"/>
                <w:numId w:val="2"/>
              </w:numPr>
              <w:tabs>
                <w:tab w:val="clear" w:pos="465"/>
                <w:tab w:val="num" w:pos="317"/>
              </w:tabs>
              <w:ind w:left="317" w:hanging="317"/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Әлеуметтік жұмыста қолданылатын терапевтік ықпал ету әдістері мен негізгі формалары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rPr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10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en-US"/>
              </w:rPr>
            </w:pPr>
            <w:proofErr w:type="spellStart"/>
            <w:r w:rsidRPr="002D6138">
              <w:rPr>
                <w:b/>
                <w:lang w:val="en-US"/>
              </w:rPr>
              <w:t>Miterm</w:t>
            </w:r>
            <w:proofErr w:type="spellEnd"/>
            <w:r w:rsidRPr="002D6138">
              <w:rPr>
                <w:b/>
                <w:lang w:val="en-US"/>
              </w:rPr>
              <w:t xml:space="preserve"> Exam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rPr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en-US"/>
              </w:rPr>
            </w:pPr>
            <w:r w:rsidRPr="002D6138">
              <w:rPr>
                <w:b/>
                <w:lang w:val="en-US"/>
              </w:rPr>
              <w:t>100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 xml:space="preserve">Барлығы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rPr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100</w:t>
            </w:r>
          </w:p>
        </w:tc>
      </w:tr>
      <w:tr w:rsidR="00486943" w:rsidRPr="002D6138" w:rsidTr="00845084">
        <w:trPr>
          <w:trHeight w:val="360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8.</w:t>
            </w:r>
          </w:p>
        </w:tc>
        <w:tc>
          <w:tcPr>
            <w:tcW w:w="7655" w:type="dxa"/>
            <w:shd w:val="clear" w:color="auto" w:fill="auto"/>
          </w:tcPr>
          <w:p w:rsidR="00486943" w:rsidRPr="00250362" w:rsidRDefault="00486943" w:rsidP="001C00C5">
            <w:pPr>
              <w:pStyle w:val="a3"/>
              <w:tabs>
                <w:tab w:val="left" w:pos="180"/>
                <w:tab w:val="left" w:pos="774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250362">
              <w:rPr>
                <w:rFonts w:ascii="Times New Roman" w:hAnsi="Times New Roman"/>
                <w:b/>
                <w:sz w:val="24"/>
                <w:lang w:val="kk-KZ"/>
              </w:rPr>
              <w:t xml:space="preserve">8. </w:t>
            </w:r>
            <w:r w:rsidR="001C00C5" w:rsidRPr="00250362">
              <w:rPr>
                <w:rFonts w:ascii="Times New Roman" w:hAnsi="Times New Roman"/>
                <w:b/>
                <w:sz w:val="24"/>
                <w:lang w:val="kk-KZ"/>
              </w:rPr>
              <w:t>Семинар. Әлеуметтік алдын-алу шаралары ұғымы, мазмұны мен ерекшеліктері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1C00C5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rPr>
          <w:trHeight w:val="600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B097F">
            <w:pPr>
              <w:pStyle w:val="a3"/>
              <w:numPr>
                <w:ilvl w:val="0"/>
                <w:numId w:val="9"/>
              </w:numPr>
              <w:tabs>
                <w:tab w:val="clear" w:pos="1620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Адамның барлық өмір іс-әрекетінің салаларындағы алдын алу шараларының маңызы (салауатты өмір салтының алдын алу; девианттық мінез–құлықтың алдын алу). </w:t>
            </w:r>
          </w:p>
          <w:p w:rsidR="00486943" w:rsidRPr="002D6138" w:rsidRDefault="00486943" w:rsidP="004B097F">
            <w:pPr>
              <w:pStyle w:val="a3"/>
              <w:numPr>
                <w:ilvl w:val="0"/>
                <w:numId w:val="9"/>
              </w:numPr>
              <w:tabs>
                <w:tab w:val="clear" w:pos="1620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алдын-ала ықпал етудің объектілері. Әртүрлі топтармен жүргізетін әлеуметтік жұмыс тәжірибесіндегі қолданылатын негізгі алдын алу әдістері. Алдын алу қызметінің сипаттамасы. Әлеуметтік алдын алуды кешенді жоспарлау. </w:t>
            </w:r>
          </w:p>
          <w:p w:rsidR="00486943" w:rsidRPr="002D6138" w:rsidRDefault="00486943" w:rsidP="004B097F">
            <w:pPr>
              <w:pStyle w:val="a3"/>
              <w:numPr>
                <w:ilvl w:val="0"/>
                <w:numId w:val="9"/>
              </w:numPr>
              <w:tabs>
                <w:tab w:val="clear" w:pos="1620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экспертиза түсінігі, оның қызметі. Әлеуметтік экспертизаға тапсырыс берудің тәртібі. </w:t>
            </w:r>
          </w:p>
          <w:p w:rsidR="00486943" w:rsidRPr="002D6138" w:rsidRDefault="00486943" w:rsidP="004B097F">
            <w:pPr>
              <w:pStyle w:val="a3"/>
              <w:numPr>
                <w:ilvl w:val="0"/>
                <w:numId w:val="9"/>
              </w:numPr>
              <w:tabs>
                <w:tab w:val="clear" w:pos="1620"/>
                <w:tab w:val="left" w:pos="7740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Экспертизалық жұмыстың бағыттары.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en-US"/>
              </w:rPr>
              <w:t>9</w:t>
            </w:r>
            <w:r w:rsidRPr="002D6138">
              <w:rPr>
                <w:lang w:val="kk-KZ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486943" w:rsidRPr="00837CF0" w:rsidRDefault="00486943" w:rsidP="00250362">
            <w:pPr>
              <w:pStyle w:val="a3"/>
              <w:tabs>
                <w:tab w:val="left" w:pos="180"/>
                <w:tab w:val="left" w:pos="774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837CF0">
              <w:rPr>
                <w:rFonts w:ascii="Times New Roman" w:hAnsi="Times New Roman"/>
                <w:b/>
                <w:sz w:val="24"/>
                <w:lang w:val="kk-KZ"/>
              </w:rPr>
              <w:t xml:space="preserve">9. </w:t>
            </w:r>
            <w:r w:rsidR="00250362" w:rsidRPr="00837CF0">
              <w:rPr>
                <w:rFonts w:ascii="Times New Roman" w:hAnsi="Times New Roman"/>
                <w:b/>
                <w:sz w:val="24"/>
                <w:lang w:val="kk-KZ"/>
              </w:rPr>
              <w:t xml:space="preserve">Семинар. Әлеуметтік болжау және оны топтастыру.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892B40" w:rsidRDefault="00486943" w:rsidP="00837CF0">
            <w:pPr>
              <w:pStyle w:val="a3"/>
              <w:numPr>
                <w:ilvl w:val="0"/>
                <w:numId w:val="10"/>
              </w:numPr>
              <w:tabs>
                <w:tab w:val="clear" w:pos="360"/>
                <w:tab w:val="num" w:pos="176"/>
                <w:tab w:val="left" w:pos="774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50362">
              <w:rPr>
                <w:rFonts w:ascii="Times New Roman" w:hAnsi="Times New Roman"/>
                <w:sz w:val="24"/>
                <w:lang w:val="kk-KZ"/>
              </w:rPr>
              <w:t>Әлеуметтік болжаудың қызметі. Әлеуметтік б</w:t>
            </w:r>
            <w:r w:rsidRPr="00892B40">
              <w:rPr>
                <w:rFonts w:ascii="Times New Roman" w:hAnsi="Times New Roman"/>
                <w:sz w:val="24"/>
                <w:lang w:val="kk-KZ"/>
              </w:rPr>
              <w:t xml:space="preserve">олжауды жүргізудің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892B40">
              <w:rPr>
                <w:rFonts w:ascii="Times New Roman" w:hAnsi="Times New Roman"/>
                <w:sz w:val="24"/>
                <w:lang w:val="kk-KZ"/>
              </w:rPr>
              <w:t>сы мен сатылары.</w:t>
            </w:r>
          </w:p>
          <w:p w:rsidR="00486943" w:rsidRPr="002D6138" w:rsidRDefault="00486943" w:rsidP="00837CF0">
            <w:pPr>
              <w:pStyle w:val="a3"/>
              <w:numPr>
                <w:ilvl w:val="0"/>
                <w:numId w:val="10"/>
              </w:numPr>
              <w:tabs>
                <w:tab w:val="clear" w:pos="360"/>
                <w:tab w:val="num" w:pos="176"/>
                <w:tab w:val="left" w:pos="7740"/>
              </w:tabs>
              <w:rPr>
                <w:rFonts w:ascii="Times New Roman" w:hAnsi="Times New Roman"/>
                <w:sz w:val="24"/>
                <w:lang w:val="ru-MO"/>
              </w:rPr>
            </w:pPr>
            <w:r w:rsidRPr="00892B40">
              <w:rPr>
                <w:rFonts w:ascii="Times New Roman" w:hAnsi="Times New Roman"/>
                <w:sz w:val="24"/>
                <w:lang w:val="kk-KZ"/>
              </w:rPr>
              <w:t xml:space="preserve">Әлеуметтік болжау </w:t>
            </w:r>
            <w:r w:rsidR="00892B40" w:rsidRP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892B40">
              <w:rPr>
                <w:rFonts w:ascii="Times New Roman" w:hAnsi="Times New Roman"/>
                <w:sz w:val="24"/>
                <w:lang w:val="kk-KZ"/>
              </w:rPr>
              <w:t xml:space="preserve">сындағы ақпараттық аспект. 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>Жеке ғылыми әдістер және оны топтастыру.</w:t>
            </w:r>
          </w:p>
          <w:p w:rsidR="00486943" w:rsidRPr="002D6138" w:rsidRDefault="00486943" w:rsidP="00837CF0">
            <w:pPr>
              <w:pStyle w:val="a3"/>
              <w:numPr>
                <w:ilvl w:val="0"/>
                <w:numId w:val="10"/>
              </w:numPr>
              <w:tabs>
                <w:tab w:val="clear" w:pos="360"/>
                <w:tab w:val="num" w:pos="176"/>
                <w:tab w:val="left" w:pos="7740"/>
              </w:tabs>
              <w:rPr>
                <w:rFonts w:ascii="Times New Roman" w:hAnsi="Times New Roman"/>
                <w:sz w:val="24"/>
                <w:lang w:val="ru-MO"/>
              </w:rPr>
            </w:pPr>
            <w:r w:rsidRPr="002D6138">
              <w:rPr>
                <w:rFonts w:ascii="Times New Roman" w:hAnsi="Times New Roman"/>
                <w:sz w:val="24"/>
              </w:rPr>
              <w:t>Әлеуметтік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қамқорлық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және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қамқорлыққа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алу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әлеуметтік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жұмыстың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="00892B40">
              <w:rPr>
                <w:rFonts w:ascii="Times New Roman" w:hAnsi="Times New Roman"/>
                <w:sz w:val="24"/>
              </w:rPr>
              <w:t>әдістер</w:t>
            </w:r>
            <w:r w:rsidRPr="002D6138">
              <w:rPr>
                <w:rFonts w:ascii="Times New Roman" w:hAnsi="Times New Roman"/>
                <w:sz w:val="24"/>
              </w:rPr>
              <w:t>сының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негізі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</w:rPr>
              <w:t>ретінде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. </w:t>
            </w:r>
            <w:r w:rsidRPr="002D6138">
              <w:rPr>
                <w:rFonts w:ascii="Times New Roman" w:hAnsi="Times New Roman"/>
                <w:sz w:val="24"/>
              </w:rPr>
              <w:t>Әлеуметтік қамқорлық формалары, мүгедек және қарт адамдар.</w:t>
            </w:r>
          </w:p>
          <w:p w:rsidR="00486943" w:rsidRPr="002D6138" w:rsidRDefault="00486943" w:rsidP="00837CF0">
            <w:pPr>
              <w:pStyle w:val="a3"/>
              <w:numPr>
                <w:ilvl w:val="0"/>
                <w:numId w:val="10"/>
              </w:numPr>
              <w:tabs>
                <w:tab w:val="clear" w:pos="360"/>
                <w:tab w:val="num" w:pos="176"/>
                <w:tab w:val="left" w:pos="7740"/>
              </w:tabs>
              <w:rPr>
                <w:rFonts w:ascii="Times New Roman" w:hAnsi="Times New Roman"/>
                <w:sz w:val="24"/>
              </w:rPr>
            </w:pPr>
            <w:r w:rsidRPr="002D6138">
              <w:rPr>
                <w:rFonts w:ascii="Times New Roman" w:hAnsi="Times New Roman"/>
                <w:sz w:val="24"/>
              </w:rPr>
              <w:t xml:space="preserve"> Қамқорлық және қамқорлыққа алу балаларға қатысты  патронаттық әрекет. Әлеуметтік қамқорлық пен қамқорлыққа алумен байланысты мәселелер.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СОӨЖ 5. Қазіргі кездегі әлеуметтік терапия және оны жүзеге асырудың әдістері.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12 б.</w:t>
            </w:r>
          </w:p>
        </w:tc>
      </w:tr>
      <w:tr w:rsidR="00486943" w:rsidRPr="002D6138" w:rsidTr="00845084">
        <w:tc>
          <w:tcPr>
            <w:tcW w:w="10314" w:type="dxa"/>
            <w:gridSpan w:val="4"/>
            <w:shd w:val="clear" w:color="auto" w:fill="auto"/>
          </w:tcPr>
          <w:p w:rsidR="00486943" w:rsidRPr="002D6138" w:rsidRDefault="00486943" w:rsidP="00845084">
            <w:pPr>
              <w:pStyle w:val="a3"/>
              <w:tabs>
                <w:tab w:val="clear" w:pos="1620"/>
                <w:tab w:val="left" w:pos="18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Модуль № 4. Әлеуметтік жұмыстағы нақты </w:t>
            </w:r>
            <w:r w:rsidR="00892B40">
              <w:rPr>
                <w:rFonts w:ascii="Times New Roman" w:hAnsi="Times New Roman"/>
                <w:b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>лар.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0</w:t>
            </w:r>
            <w:r w:rsidRPr="002D6138">
              <w:rPr>
                <w:lang w:val="kk-KZ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486943" w:rsidRPr="00E06EF7" w:rsidRDefault="00486943" w:rsidP="00320FB7">
            <w:pPr>
              <w:jc w:val="both"/>
              <w:rPr>
                <w:b/>
                <w:lang w:val="kk-KZ"/>
              </w:rPr>
            </w:pPr>
            <w:r w:rsidRPr="00E06EF7">
              <w:rPr>
                <w:b/>
                <w:lang w:val="kk-KZ"/>
              </w:rPr>
              <w:t xml:space="preserve">10. </w:t>
            </w:r>
            <w:r w:rsidR="00320FB7" w:rsidRPr="00E06EF7">
              <w:rPr>
                <w:b/>
                <w:lang w:val="kk-KZ"/>
              </w:rPr>
              <w:t xml:space="preserve">Семинар. </w:t>
            </w:r>
            <w:r w:rsidRPr="00E06EF7">
              <w:rPr>
                <w:b/>
                <w:lang w:val="kk-KZ"/>
              </w:rPr>
              <w:t xml:space="preserve">   </w:t>
            </w:r>
            <w:r w:rsidR="00320FB7" w:rsidRPr="00E06EF7">
              <w:rPr>
                <w:b/>
                <w:lang w:val="kk-KZ"/>
              </w:rPr>
              <w:t>Отбасы әлеуметтендіру институты ретінде.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320FB7" w:rsidRDefault="00486943" w:rsidP="00320FB7">
            <w:pPr>
              <w:pStyle w:val="a3"/>
              <w:numPr>
                <w:ilvl w:val="0"/>
                <w:numId w:val="18"/>
              </w:numPr>
              <w:tabs>
                <w:tab w:val="clear" w:pos="1620"/>
                <w:tab w:val="left" w:pos="317"/>
              </w:tabs>
              <w:ind w:left="317" w:hanging="28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Отбасылық мәселелердің сипаттамасы. Отбасына көрсетілетін әлеуметтік көмектің түрлері мен формалары. </w:t>
            </w:r>
          </w:p>
          <w:p w:rsidR="00320FB7" w:rsidRDefault="00486943" w:rsidP="00320FB7">
            <w:pPr>
              <w:pStyle w:val="a3"/>
              <w:numPr>
                <w:ilvl w:val="0"/>
                <w:numId w:val="18"/>
              </w:numPr>
              <w:tabs>
                <w:tab w:val="clear" w:pos="1620"/>
                <w:tab w:val="left" w:pos="317"/>
              </w:tabs>
              <w:ind w:left="317" w:hanging="28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Отбасына көрсетілетін шұғыл көмектің түрлері. Отбасылық терапия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сы. Қарт адамдар әлеуметтік қауым ретінде.</w:t>
            </w:r>
          </w:p>
          <w:p w:rsidR="00320FB7" w:rsidRDefault="00486943" w:rsidP="00320FB7">
            <w:pPr>
              <w:pStyle w:val="a3"/>
              <w:numPr>
                <w:ilvl w:val="0"/>
                <w:numId w:val="18"/>
              </w:numPr>
              <w:tabs>
                <w:tab w:val="clear" w:pos="1620"/>
                <w:tab w:val="left" w:pos="317"/>
              </w:tabs>
              <w:ind w:left="317" w:hanging="283"/>
              <w:rPr>
                <w:rFonts w:ascii="Times New Roman" w:hAnsi="Times New Roman"/>
                <w:sz w:val="24"/>
                <w:lang w:val="kk-KZ"/>
              </w:rPr>
            </w:pPr>
            <w:r w:rsidRPr="00320FB7">
              <w:rPr>
                <w:rFonts w:ascii="Times New Roman" w:hAnsi="Times New Roman"/>
                <w:sz w:val="24"/>
                <w:lang w:val="kk-KZ"/>
              </w:rPr>
              <w:t xml:space="preserve"> Қарт адамдардың психологиялық ерекшеліктері мен әлеуметтік жағдайы. Қарт адамдарды әлеуметтік-медициналық реабилитациялау.</w:t>
            </w:r>
          </w:p>
          <w:p w:rsidR="00320FB7" w:rsidRDefault="00486943" w:rsidP="00320FB7">
            <w:pPr>
              <w:pStyle w:val="a3"/>
              <w:numPr>
                <w:ilvl w:val="0"/>
                <w:numId w:val="18"/>
              </w:numPr>
              <w:tabs>
                <w:tab w:val="clear" w:pos="1620"/>
                <w:tab w:val="left" w:pos="317"/>
              </w:tabs>
              <w:ind w:left="317" w:hanging="283"/>
              <w:rPr>
                <w:rFonts w:ascii="Times New Roman" w:hAnsi="Times New Roman"/>
                <w:sz w:val="24"/>
                <w:lang w:val="kk-KZ"/>
              </w:rPr>
            </w:pPr>
            <w:r w:rsidRPr="00320FB7">
              <w:rPr>
                <w:rFonts w:ascii="Times New Roman" w:hAnsi="Times New Roman"/>
                <w:sz w:val="24"/>
                <w:lang w:val="kk-KZ"/>
              </w:rPr>
              <w:t xml:space="preserve">Қарттармен әлеуметттік жұмыс жүргізу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320FB7">
              <w:rPr>
                <w:rFonts w:ascii="Times New Roman" w:hAnsi="Times New Roman"/>
                <w:sz w:val="24"/>
                <w:lang w:val="kk-KZ"/>
              </w:rPr>
              <w:t>сы.</w:t>
            </w:r>
          </w:p>
          <w:p w:rsidR="00486943" w:rsidRPr="00320FB7" w:rsidRDefault="00486943" w:rsidP="00320FB7">
            <w:pPr>
              <w:pStyle w:val="a3"/>
              <w:numPr>
                <w:ilvl w:val="0"/>
                <w:numId w:val="18"/>
              </w:numPr>
              <w:tabs>
                <w:tab w:val="clear" w:pos="1620"/>
                <w:tab w:val="left" w:pos="317"/>
              </w:tabs>
              <w:ind w:left="317" w:hanging="283"/>
              <w:rPr>
                <w:rFonts w:ascii="Times New Roman" w:hAnsi="Times New Roman"/>
                <w:sz w:val="24"/>
                <w:lang w:val="kk-KZ"/>
              </w:rPr>
            </w:pPr>
            <w:r w:rsidRPr="00320FB7">
              <w:rPr>
                <w:rFonts w:ascii="Times New Roman" w:hAnsi="Times New Roman"/>
                <w:sz w:val="24"/>
                <w:lang w:val="kk-KZ"/>
              </w:rPr>
              <w:t>Қарт адамдарға әлеуметтік қызмет көрсету және қамту.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СОӨЖ 6. Әлеуметтік қамқорлық және қамқорлыққа алу әлеуметтік жұмыстың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>сының негізі ретінде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14 б.</w:t>
            </w:r>
          </w:p>
        </w:tc>
      </w:tr>
      <w:tr w:rsidR="00486943" w:rsidRPr="002D6138" w:rsidTr="00845084">
        <w:trPr>
          <w:trHeight w:val="271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11.</w:t>
            </w:r>
          </w:p>
        </w:tc>
        <w:tc>
          <w:tcPr>
            <w:tcW w:w="7655" w:type="dxa"/>
            <w:shd w:val="clear" w:color="auto" w:fill="auto"/>
          </w:tcPr>
          <w:p w:rsidR="00486943" w:rsidRPr="00AA648D" w:rsidRDefault="00486943" w:rsidP="007C599F">
            <w:pPr>
              <w:pStyle w:val="a3"/>
              <w:tabs>
                <w:tab w:val="clear" w:pos="1620"/>
                <w:tab w:val="left" w:pos="180"/>
              </w:tabs>
              <w:ind w:firstLine="33"/>
              <w:rPr>
                <w:rFonts w:ascii="Times New Roman" w:hAnsi="Times New Roman"/>
                <w:b/>
                <w:sz w:val="24"/>
                <w:lang w:val="kk-KZ"/>
              </w:rPr>
            </w:pPr>
            <w:r w:rsidRPr="00AA648D">
              <w:rPr>
                <w:rFonts w:ascii="Times New Roman" w:hAnsi="Times New Roman"/>
                <w:b/>
                <w:sz w:val="24"/>
                <w:lang w:val="kk-KZ"/>
              </w:rPr>
              <w:t xml:space="preserve">11. </w:t>
            </w:r>
            <w:r w:rsidR="007C599F" w:rsidRPr="00AA648D">
              <w:rPr>
                <w:rFonts w:ascii="Times New Roman" w:hAnsi="Times New Roman"/>
                <w:b/>
                <w:sz w:val="24"/>
                <w:lang w:val="kk-KZ"/>
              </w:rPr>
              <w:t xml:space="preserve">Семинар. </w:t>
            </w:r>
            <w:r w:rsidRPr="00AA648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C599F" w:rsidRPr="00AA648D">
              <w:rPr>
                <w:rFonts w:ascii="Times New Roman" w:hAnsi="Times New Roman"/>
                <w:b/>
                <w:sz w:val="24"/>
                <w:lang w:val="kk-KZ"/>
              </w:rPr>
              <w:t>Қазіргі қоғамдағы жастар мәселесі және олармен әлеуметтік жұмыс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rPr>
          <w:trHeight w:val="615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797697">
            <w:pPr>
              <w:pStyle w:val="a3"/>
              <w:numPr>
                <w:ilvl w:val="0"/>
                <w:numId w:val="13"/>
              </w:numPr>
              <w:tabs>
                <w:tab w:val="clear" w:pos="1620"/>
                <w:tab w:val="left" w:pos="17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Жастармен әлеуметтік қызмет ету сипаттамасы, құрылымы, жұмысты ұйымдастыру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сы.</w:t>
            </w:r>
          </w:p>
          <w:p w:rsidR="00486943" w:rsidRPr="002D6138" w:rsidRDefault="00486943" w:rsidP="00797697">
            <w:pPr>
              <w:pStyle w:val="a3"/>
              <w:numPr>
                <w:ilvl w:val="0"/>
                <w:numId w:val="13"/>
              </w:numPr>
              <w:tabs>
                <w:tab w:val="clear" w:pos="1620"/>
                <w:tab w:val="left" w:pos="17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Жастар қоғамдастығы және оның әлеуметтік қызығушылықтарды іске асырудағы ролі.</w:t>
            </w:r>
          </w:p>
          <w:p w:rsidR="00486943" w:rsidRPr="002D6138" w:rsidRDefault="00486943" w:rsidP="00797697">
            <w:pPr>
              <w:pStyle w:val="a3"/>
              <w:numPr>
                <w:ilvl w:val="0"/>
                <w:numId w:val="13"/>
              </w:numPr>
              <w:tabs>
                <w:tab w:val="clear" w:pos="1620"/>
                <w:tab w:val="left" w:pos="17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Әлеуметтік қызметкер жастардың субмәдени жағдайындағы әлеміндегі бағыттылығының қажеттілігі.</w:t>
            </w:r>
          </w:p>
          <w:p w:rsidR="00486943" w:rsidRPr="002D6138" w:rsidRDefault="00486943" w:rsidP="00797697">
            <w:pPr>
              <w:pStyle w:val="a3"/>
              <w:numPr>
                <w:ilvl w:val="0"/>
                <w:numId w:val="13"/>
              </w:numPr>
              <w:tabs>
                <w:tab w:val="clear" w:pos="1620"/>
                <w:tab w:val="left" w:pos="17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Әлеуметтік дезадаптпция және оның алғашқы белгілері. Балалар мен жас жеткіншектердің ортаға бейімсіздік процесіне ықпал етуші факторлар. </w:t>
            </w:r>
          </w:p>
          <w:p w:rsidR="00486943" w:rsidRPr="002D6138" w:rsidRDefault="00486943" w:rsidP="00797697">
            <w:pPr>
              <w:pStyle w:val="a3"/>
              <w:numPr>
                <w:ilvl w:val="0"/>
                <w:numId w:val="13"/>
              </w:numPr>
              <w:tabs>
                <w:tab w:val="clear" w:pos="1620"/>
                <w:tab w:val="left" w:pos="17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Жасөспірімдерді әлеуметтік қорғау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сы. Балалардың назардан тыс қалуын және әлеуметтік жетімдіктің алдын алу.</w:t>
            </w:r>
          </w:p>
          <w:p w:rsidR="00486943" w:rsidRPr="002D6138" w:rsidRDefault="00486943" w:rsidP="00797697">
            <w:pPr>
              <w:pStyle w:val="a3"/>
              <w:numPr>
                <w:ilvl w:val="0"/>
                <w:numId w:val="13"/>
              </w:numPr>
              <w:tabs>
                <w:tab w:val="clear" w:pos="1620"/>
                <w:tab w:val="left" w:pos="17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Ортаға бейімсіз балалар мен жасөспірімдерге арналған  арнайы мекемелердің жүйесін құру қоғам алдындағы басты міндет.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rPr>
          <w:trHeight w:val="291"/>
        </w:trPr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12.</w:t>
            </w:r>
          </w:p>
        </w:tc>
        <w:tc>
          <w:tcPr>
            <w:tcW w:w="7655" w:type="dxa"/>
            <w:shd w:val="clear" w:color="auto" w:fill="auto"/>
          </w:tcPr>
          <w:p w:rsidR="00486943" w:rsidRPr="00AA648D" w:rsidRDefault="00486943" w:rsidP="00D84ECF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AA648D">
              <w:rPr>
                <w:rFonts w:ascii="Times New Roman" w:hAnsi="Times New Roman"/>
                <w:b/>
                <w:sz w:val="24"/>
                <w:lang w:val="kk-KZ"/>
              </w:rPr>
              <w:t xml:space="preserve">12 </w:t>
            </w:r>
            <w:r w:rsidR="00D84ECF" w:rsidRPr="00AA648D">
              <w:rPr>
                <w:rFonts w:ascii="Times New Roman" w:hAnsi="Times New Roman"/>
                <w:b/>
                <w:sz w:val="24"/>
                <w:lang w:val="kk-KZ"/>
              </w:rPr>
              <w:t>Семинар.</w:t>
            </w:r>
            <w:r w:rsidRPr="00AA648D">
              <w:rPr>
                <w:rFonts w:ascii="Times New Roman" w:hAnsi="Times New Roman"/>
                <w:b/>
                <w:sz w:val="24"/>
                <w:lang w:val="kk-KZ"/>
              </w:rPr>
              <w:t xml:space="preserve"> Мүгедектермен әлеуметтік жұмыс </w:t>
            </w:r>
            <w:r w:rsidR="00D84ECF" w:rsidRPr="00AA648D">
              <w:rPr>
                <w:rFonts w:ascii="Times New Roman" w:hAnsi="Times New Roman"/>
                <w:b/>
                <w:sz w:val="24"/>
                <w:lang w:val="kk-KZ"/>
              </w:rPr>
              <w:t>ерекшелігі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практикалық (зертханалық) сабақ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12"/>
              </w:numPr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Қазіргі жағдайдағы мүгедектерді әлеуметтік қамқорлыққа алу түсінігі.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12"/>
              </w:numPr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Мүгедектердің және олардың отбасыларының мәселелері. Әлеуметтік реабилитациялық және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лық бағдарлама, оны іске асыру.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12"/>
              </w:numPr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Әртүрлі топтағы мүгедектерді әлеуметтік реабилитациялау  технологясы. </w:t>
            </w:r>
          </w:p>
          <w:p w:rsidR="00486943" w:rsidRPr="00892B40" w:rsidRDefault="00486943" w:rsidP="00486943">
            <w:pPr>
              <w:pStyle w:val="a3"/>
              <w:numPr>
                <w:ilvl w:val="0"/>
                <w:numId w:val="12"/>
              </w:numPr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892B40">
              <w:rPr>
                <w:rFonts w:ascii="Times New Roman" w:hAnsi="Times New Roman"/>
                <w:sz w:val="24"/>
                <w:lang w:val="kk-KZ"/>
              </w:rPr>
              <w:t xml:space="preserve">Мүкіндігі шектеулі балаларды реабилитациялау </w:t>
            </w:r>
            <w:r w:rsidR="00892B40" w:rsidRP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892B40">
              <w:rPr>
                <w:rFonts w:ascii="Times New Roman" w:hAnsi="Times New Roman"/>
                <w:sz w:val="24"/>
                <w:lang w:val="kk-KZ"/>
              </w:rPr>
              <w:t xml:space="preserve">лары. </w:t>
            </w:r>
          </w:p>
          <w:p w:rsidR="00486943" w:rsidRPr="002D6138" w:rsidRDefault="00486943" w:rsidP="00486943">
            <w:pPr>
              <w:pStyle w:val="a3"/>
              <w:numPr>
                <w:ilvl w:val="0"/>
                <w:numId w:val="12"/>
              </w:numPr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</w:rPr>
              <w:t xml:space="preserve">Мүгедектерге әлеуметтік қызмет ету мекемелерінің жұмысын ұйымдастыру.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pStyle w:val="a3"/>
              <w:numPr>
                <w:ilvl w:val="0"/>
                <w:numId w:val="12"/>
              </w:numPr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СОӨЖ 7. Мүкіндігі шектеулі балаларды реабилитациялау </w:t>
            </w:r>
            <w:r w:rsidR="00892B40">
              <w:rPr>
                <w:rFonts w:ascii="Times New Roman" w:hAnsi="Times New Roman"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лары.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13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en-US"/>
              </w:rPr>
            </w:pPr>
            <w:r w:rsidRPr="002D6138">
              <w:rPr>
                <w:lang w:val="en-US"/>
              </w:rPr>
              <w:t>1</w:t>
            </w:r>
            <w:r w:rsidRPr="002D6138">
              <w:rPr>
                <w:lang w:val="kk-KZ"/>
              </w:rPr>
              <w:t>3</w:t>
            </w:r>
            <w:r w:rsidRPr="002D6138">
              <w:rPr>
                <w:lang w:val="en-US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486943" w:rsidRPr="002D6138" w:rsidRDefault="00023BEC" w:rsidP="00023B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13. Семинар</w:t>
            </w:r>
            <w:r w:rsidR="00486943" w:rsidRPr="002D6138">
              <w:rPr>
                <w:lang w:val="kk-KZ"/>
              </w:rPr>
              <w:t>.</w:t>
            </w:r>
            <w:r>
              <w:rPr>
                <w:lang w:val="kk-KZ"/>
              </w:rPr>
              <w:t xml:space="preserve"> Ж</w:t>
            </w:r>
            <w:r w:rsidR="00486943" w:rsidRPr="002D6138">
              <w:rPr>
                <w:lang w:val="kk-KZ"/>
              </w:rPr>
              <w:t xml:space="preserve">ұмыссыздармен  әлеуметтік жұмысты ұйымдастыру  және оның </w:t>
            </w:r>
            <w:r w:rsidR="00892B40">
              <w:rPr>
                <w:lang w:val="kk-KZ"/>
              </w:rPr>
              <w:t>әдістер</w:t>
            </w:r>
            <w:r w:rsidR="00486943" w:rsidRPr="002D6138">
              <w:rPr>
                <w:lang w:val="kk-KZ"/>
              </w:rPr>
              <w:t>сы.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pStyle w:val="a3"/>
              <w:tabs>
                <w:tab w:val="clear" w:pos="1620"/>
                <w:tab w:val="left" w:pos="180"/>
              </w:tabs>
              <w:ind w:left="33" w:hanging="3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1.</w:t>
            </w:r>
            <w:r w:rsidR="00023B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«Қажеттіліктер», «өмір сүру деңгейі», «қаражаттың төменгі сатысы», «кедейшілік шеңбері» ұғымдарының мазмұны. </w:t>
            </w:r>
          </w:p>
          <w:p w:rsidR="00486943" w:rsidRPr="002D6138" w:rsidRDefault="00486943" w:rsidP="00845084">
            <w:pPr>
              <w:pStyle w:val="a3"/>
              <w:tabs>
                <w:tab w:val="clear" w:pos="1620"/>
                <w:tab w:val="left" w:pos="180"/>
              </w:tabs>
              <w:ind w:left="33" w:hanging="3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2. Қазақстан Республикасындағы аз қамтылған азаматтарды қорғаудың нормативтік–құқықтық базасы. </w:t>
            </w:r>
          </w:p>
          <w:p w:rsidR="00023BEC" w:rsidRDefault="00486943" w:rsidP="00845084">
            <w:pPr>
              <w:pStyle w:val="a3"/>
              <w:tabs>
                <w:tab w:val="clear" w:pos="1620"/>
                <w:tab w:val="left" w:pos="180"/>
              </w:tabs>
              <w:ind w:left="33" w:hanging="3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3.</w:t>
            </w:r>
            <w:r w:rsidR="00023B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Тұрмыстық жағдайы төмен адамдардың әлеуметтік қолдау көрсетудегі қайырымдылық қорларының ролі.</w:t>
            </w:r>
          </w:p>
          <w:p w:rsidR="00486943" w:rsidRPr="002D6138" w:rsidRDefault="00486943" w:rsidP="00845084">
            <w:pPr>
              <w:pStyle w:val="a3"/>
              <w:tabs>
                <w:tab w:val="clear" w:pos="1620"/>
                <w:tab w:val="left" w:pos="180"/>
              </w:tabs>
              <w:ind w:left="33" w:hanging="3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4.</w:t>
            </w:r>
            <w:r w:rsidR="00023B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Еңбекпен қамту қоғамның дамуы мен қалыптасуындағы маңызды мәселе ретінде. Еңбекпен қамтылу және жұмыссыздық. </w:t>
            </w:r>
          </w:p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5. Қаңғыбастық пен үйсіздіктің әлеуметтік бастаулары және себептері.</w:t>
            </w:r>
          </w:p>
          <w:p w:rsidR="00486943" w:rsidRPr="002D6138" w:rsidRDefault="00486943" w:rsidP="00845084">
            <w:pPr>
              <w:pStyle w:val="a3"/>
              <w:tabs>
                <w:tab w:val="clear" w:pos="1620"/>
                <w:tab w:val="left" w:pos="180"/>
              </w:tabs>
              <w:ind w:left="33" w:hanging="33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>6.</w:t>
            </w:r>
            <w:r w:rsidR="00023B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>Белгілі тұрақты жері жоқ тұрғындармен  әлеуметтік жұмысты ұйымдастыру,  түрлері және әдістері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14.</w:t>
            </w:r>
          </w:p>
        </w:tc>
        <w:tc>
          <w:tcPr>
            <w:tcW w:w="7655" w:type="dxa"/>
            <w:shd w:val="clear" w:color="auto" w:fill="auto"/>
          </w:tcPr>
          <w:p w:rsidR="00486943" w:rsidRPr="00C16B0C" w:rsidRDefault="00486943" w:rsidP="008207A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14. </w:t>
            </w:r>
            <w:r w:rsidR="00C16B0C">
              <w:rPr>
                <w:lang w:val="kk-KZ"/>
              </w:rPr>
              <w:t>Семинар</w:t>
            </w:r>
            <w:r w:rsidRPr="002D6138">
              <w:rPr>
                <w:lang w:val="kk-KZ"/>
              </w:rPr>
              <w:t xml:space="preserve">. </w:t>
            </w:r>
            <w:r w:rsidR="00C16B0C" w:rsidRPr="002D6138">
              <w:rPr>
                <w:lang w:val="kk-KZ"/>
              </w:rPr>
              <w:t xml:space="preserve">Көшіп-қонушылармен әлеуметтік жұмыс </w:t>
            </w:r>
            <w:r w:rsidR="00892B40">
              <w:rPr>
                <w:lang w:val="kk-KZ"/>
              </w:rPr>
              <w:t>әдістер</w:t>
            </w:r>
            <w:r w:rsidR="00C16B0C" w:rsidRPr="002D6138">
              <w:rPr>
                <w:lang w:val="kk-KZ"/>
              </w:rPr>
              <w:t xml:space="preserve">сы, оның түрлері.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486943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Көшіп-қону әлеуметтік құбылысы ретінде. </w:t>
            </w:r>
          </w:p>
          <w:p w:rsidR="00486943" w:rsidRPr="002D6138" w:rsidRDefault="00486943" w:rsidP="00486943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Көшіп-қону түрлері. </w:t>
            </w:r>
          </w:p>
          <w:p w:rsidR="00486943" w:rsidRPr="002D6138" w:rsidRDefault="00486943" w:rsidP="00486943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ҚР көшіп-қону саясатының басты бағыттары. </w:t>
            </w:r>
          </w:p>
          <w:p w:rsidR="00486943" w:rsidRPr="002D6138" w:rsidRDefault="00486943" w:rsidP="00486943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 xml:space="preserve">Көшіп-қонушылармен әлеуметтік жұмыс </w:t>
            </w:r>
            <w:r w:rsidR="00892B40">
              <w:rPr>
                <w:lang w:val="kk-KZ"/>
              </w:rPr>
              <w:t>әдістер</w:t>
            </w:r>
            <w:r w:rsidRPr="002D6138">
              <w:rPr>
                <w:lang w:val="kk-KZ"/>
              </w:rPr>
              <w:t xml:space="preserve">сы, оның түрлері. </w:t>
            </w:r>
          </w:p>
          <w:p w:rsidR="00486943" w:rsidRPr="002D6138" w:rsidRDefault="00486943" w:rsidP="00486943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Практикалық  әлеуметтік жұмыс.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6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15.</w:t>
            </w: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91A5A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15. </w:t>
            </w:r>
            <w:r w:rsidR="00891A5A">
              <w:rPr>
                <w:rFonts w:ascii="Times New Roman" w:hAnsi="Times New Roman"/>
                <w:sz w:val="24"/>
                <w:lang w:val="kk-KZ"/>
              </w:rPr>
              <w:t>Семинар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891A5A" w:rsidRPr="002D6138">
              <w:rPr>
                <w:rFonts w:ascii="Times New Roman" w:hAnsi="Times New Roman"/>
                <w:sz w:val="24"/>
                <w:lang w:val="kk-KZ"/>
              </w:rPr>
              <w:t>Әскери қызмет мемлекеттік қызметтің ерекше түрі ретінде.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rPr>
                <w:lang w:val="kk-KZ"/>
              </w:rPr>
            </w:pP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891A5A" w:rsidRDefault="00486943" w:rsidP="00891A5A">
            <w:pPr>
              <w:pStyle w:val="a3"/>
              <w:numPr>
                <w:ilvl w:val="0"/>
                <w:numId w:val="16"/>
              </w:numPr>
              <w:tabs>
                <w:tab w:val="clear" w:pos="1620"/>
                <w:tab w:val="left" w:pos="317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Әскери қызмет мемлекеттік қызметтің ерекше түрі ретінде. </w:t>
            </w:r>
            <w:r w:rsidRPr="00891A5A">
              <w:rPr>
                <w:rFonts w:ascii="Times New Roman" w:hAnsi="Times New Roman"/>
                <w:sz w:val="24"/>
                <w:lang w:val="kk-KZ"/>
              </w:rPr>
              <w:t>Әскерилердің әлеуметтік мәселесінің ерекшеліктері.</w:t>
            </w:r>
          </w:p>
          <w:p w:rsidR="00486943" w:rsidRPr="002D6138" w:rsidRDefault="00486943" w:rsidP="00891A5A">
            <w:pPr>
              <w:pStyle w:val="a3"/>
              <w:numPr>
                <w:ilvl w:val="0"/>
                <w:numId w:val="16"/>
              </w:numPr>
              <w:tabs>
                <w:tab w:val="clear" w:pos="1620"/>
                <w:tab w:val="left" w:pos="317"/>
              </w:tabs>
              <w:ind w:left="317" w:hanging="317"/>
              <w:rPr>
                <w:rFonts w:ascii="Times New Roman" w:hAnsi="Times New Roman"/>
                <w:sz w:val="24"/>
                <w:lang w:val="ru-MO"/>
              </w:rPr>
            </w:pP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Әскерилермен әлеуметтік жұмыстың бағыттары. </w:t>
            </w:r>
          </w:p>
          <w:p w:rsidR="00486943" w:rsidRPr="002D6138" w:rsidRDefault="00486943" w:rsidP="00891A5A">
            <w:pPr>
              <w:pStyle w:val="a3"/>
              <w:numPr>
                <w:ilvl w:val="0"/>
                <w:numId w:val="16"/>
              </w:numPr>
              <w:tabs>
                <w:tab w:val="clear" w:pos="1620"/>
                <w:tab w:val="left" w:pos="317"/>
              </w:tabs>
              <w:ind w:left="317" w:hanging="317"/>
              <w:rPr>
                <w:rFonts w:ascii="Times New Roman" w:hAnsi="Times New Roman"/>
                <w:sz w:val="24"/>
                <w:lang w:val="ru-MO"/>
              </w:rPr>
            </w:pP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Жедел қызметтегі әскери адамдармен әлеуметтік жұмыстың </w:t>
            </w:r>
            <w:r w:rsidR="00892B40">
              <w:rPr>
                <w:rFonts w:ascii="Times New Roman" w:hAnsi="Times New Roman"/>
                <w:sz w:val="24"/>
                <w:lang w:val="ru-MO"/>
              </w:rPr>
              <w:t>әдістер</w:t>
            </w:r>
            <w:r w:rsidRPr="002D6138">
              <w:rPr>
                <w:rFonts w:ascii="Times New Roman" w:hAnsi="Times New Roman"/>
                <w:sz w:val="24"/>
                <w:lang w:val="ru-MO"/>
              </w:rPr>
              <w:t>сы.</w:t>
            </w:r>
          </w:p>
          <w:p w:rsidR="00486943" w:rsidRPr="002D6138" w:rsidRDefault="00486943" w:rsidP="00891A5A">
            <w:pPr>
              <w:pStyle w:val="a3"/>
              <w:numPr>
                <w:ilvl w:val="0"/>
                <w:numId w:val="16"/>
              </w:numPr>
              <w:tabs>
                <w:tab w:val="clear" w:pos="1620"/>
                <w:tab w:val="left" w:pos="317"/>
              </w:tabs>
              <w:ind w:left="317" w:hanging="317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ru-MO"/>
              </w:rPr>
              <w:t xml:space="preserve"> Әскери отбасындағыларға өзара көмек пен өз-өзіне көмек ұйымдастыру. 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8 б.</w:t>
            </w:r>
          </w:p>
        </w:tc>
      </w:tr>
      <w:tr w:rsidR="00486943" w:rsidRPr="002D6138" w:rsidTr="00845084">
        <w:tc>
          <w:tcPr>
            <w:tcW w:w="817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АБ 2</w:t>
            </w:r>
          </w:p>
        </w:tc>
        <w:tc>
          <w:tcPr>
            <w:tcW w:w="850" w:type="dxa"/>
            <w:shd w:val="clear" w:color="auto" w:fill="auto"/>
          </w:tcPr>
          <w:p w:rsidR="00486943" w:rsidRPr="002D6138" w:rsidRDefault="00486943" w:rsidP="00845084">
            <w:pPr>
              <w:rPr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10</w:t>
            </w:r>
          </w:p>
        </w:tc>
      </w:tr>
      <w:tr w:rsidR="00486943" w:rsidRPr="002D6138" w:rsidTr="008450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100</w:t>
            </w:r>
          </w:p>
        </w:tc>
      </w:tr>
      <w:tr w:rsidR="00486943" w:rsidRPr="002D6138" w:rsidTr="008450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both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43" w:rsidRPr="002D6138" w:rsidRDefault="00486943" w:rsidP="00845084">
            <w:pPr>
              <w:jc w:val="center"/>
              <w:rPr>
                <w:b/>
                <w:lang w:val="kk-KZ"/>
              </w:rPr>
            </w:pPr>
            <w:r w:rsidRPr="002D6138">
              <w:rPr>
                <w:b/>
                <w:lang w:val="kk-KZ"/>
              </w:rPr>
              <w:t>100</w:t>
            </w:r>
          </w:p>
        </w:tc>
      </w:tr>
    </w:tbl>
    <w:p w:rsidR="007607B6" w:rsidRPr="002D6138" w:rsidRDefault="007607B6"/>
    <w:sectPr w:rsidR="007607B6" w:rsidRPr="002D6138" w:rsidSect="00486943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765"/>
    <w:multiLevelType w:val="hybridMultilevel"/>
    <w:tmpl w:val="461037E2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4A6EDD"/>
    <w:multiLevelType w:val="hybridMultilevel"/>
    <w:tmpl w:val="B7E43F66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7"/>
  </w:num>
  <w:num w:numId="5">
    <w:abstractNumId w:val="3"/>
  </w:num>
  <w:num w:numId="6">
    <w:abstractNumId w:val="10"/>
  </w:num>
  <w:num w:numId="7">
    <w:abstractNumId w:val="16"/>
  </w:num>
  <w:num w:numId="8">
    <w:abstractNumId w:val="5"/>
  </w:num>
  <w:num w:numId="9">
    <w:abstractNumId w:val="6"/>
  </w:num>
  <w:num w:numId="10">
    <w:abstractNumId w:val="2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7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486943"/>
    <w:rsid w:val="0001770B"/>
    <w:rsid w:val="00023BEC"/>
    <w:rsid w:val="000872D1"/>
    <w:rsid w:val="00126F7D"/>
    <w:rsid w:val="001C00C5"/>
    <w:rsid w:val="00250362"/>
    <w:rsid w:val="00256852"/>
    <w:rsid w:val="002D6138"/>
    <w:rsid w:val="00320FB7"/>
    <w:rsid w:val="003309BD"/>
    <w:rsid w:val="00474C2A"/>
    <w:rsid w:val="00486943"/>
    <w:rsid w:val="004A4CA1"/>
    <w:rsid w:val="004B097F"/>
    <w:rsid w:val="004E2EC5"/>
    <w:rsid w:val="007607B6"/>
    <w:rsid w:val="00797697"/>
    <w:rsid w:val="007C599F"/>
    <w:rsid w:val="008207A4"/>
    <w:rsid w:val="00837CF0"/>
    <w:rsid w:val="00891A5A"/>
    <w:rsid w:val="00892B40"/>
    <w:rsid w:val="009118A5"/>
    <w:rsid w:val="00A937B5"/>
    <w:rsid w:val="00AA648D"/>
    <w:rsid w:val="00C16B0C"/>
    <w:rsid w:val="00D84ECF"/>
    <w:rsid w:val="00E0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8694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8694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48694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6943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486943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4869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69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8694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86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3</cp:revision>
  <dcterms:created xsi:type="dcterms:W3CDTF">2015-09-20T08:00:00Z</dcterms:created>
  <dcterms:modified xsi:type="dcterms:W3CDTF">2015-09-20T08:30:00Z</dcterms:modified>
</cp:coreProperties>
</file>